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47" w:rsidRPr="00103C47" w:rsidRDefault="00103C47" w:rsidP="00103C47">
      <w:pPr>
        <w:keepNext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  <w:t>WNIOSEK O PRZYZNANIE ŚWIADCZENIA SOCJALNEGO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Cs w:val="24"/>
          <w:lang w:eastAsia="pl-PL"/>
        </w:rPr>
        <w:t xml:space="preserve">Wnioskodawca </w:t>
      </w:r>
      <w:r w:rsidRPr="00103C47">
        <w:rPr>
          <w:rFonts w:ascii="Bookman Old Style" w:eastAsia="Times New Roman" w:hAnsi="Bookman Old Style" w:cs="Times New Roman"/>
          <w:sz w:val="18"/>
          <w:szCs w:val="24"/>
          <w:lang w:eastAsia="pl-PL"/>
        </w:rPr>
        <w:t>.....................................................................................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0"/>
          <w:szCs w:val="24"/>
          <w:lang w:eastAsia="pl-PL"/>
        </w:rPr>
      </w:pPr>
    </w:p>
    <w:p w:rsidR="00103C47" w:rsidRPr="0036650D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szCs w:val="20"/>
          <w:lang w:eastAsia="pl-PL"/>
        </w:rPr>
        <w:t xml:space="preserve">Proszę o przyznanie dla mnie* </w:t>
      </w:r>
      <w:r w:rsidRPr="0036650D"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  <w:t>lub dla mojej rodziny* / dla uprawnionego* lub jego rodziny*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1.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2.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>3.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4.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24"/>
          <w:lang w:eastAsia="pl-PL"/>
        </w:rPr>
      </w:pP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następujących świadczeń socjalnych </w:t>
      </w:r>
      <w:r w:rsidRPr="00103C47">
        <w:rPr>
          <w:rFonts w:ascii="Bookman Old Style" w:eastAsia="Times New Roman" w:hAnsi="Bookman Old Style" w:cs="Times New Roman"/>
          <w:b/>
          <w:sz w:val="20"/>
          <w:szCs w:val="24"/>
          <w:lang w:eastAsia="pl-PL"/>
        </w:rPr>
        <w:t>(WŁAŚCIWE ZAZNACZYĆ)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:</w:t>
      </w: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:rsidR="00103C47" w:rsidRPr="007E2D9F" w:rsidRDefault="007E2D9F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7E2D9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świadczenie świąteczne</w:t>
      </w:r>
      <w:r w:rsidR="00103C47" w:rsidRPr="007E2D9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 xml:space="preserve"> 202</w:t>
      </w:r>
      <w:r w:rsidR="008A63A1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2</w:t>
      </w:r>
      <w:bookmarkStart w:id="0" w:name="_GoBack"/>
      <w:bookmarkEnd w:id="0"/>
    </w:p>
    <w:p w:rsidR="00103C47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proszę przelać na konto: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…………………………………………………....</w:t>
      </w:r>
    </w:p>
    <w:p w:rsid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50D" w:rsidRP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103C47" w:rsidRPr="00103C47" w:rsidRDefault="00103C47" w:rsidP="00103C47">
      <w:pPr>
        <w:keepNext/>
        <w:tabs>
          <w:tab w:val="left" w:pos="55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8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ab/>
      </w:r>
    </w:p>
    <w:p w:rsidR="00103C47" w:rsidRPr="00103C47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>Uzasadnienie: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7E2D9F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..............................................................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  </w:t>
      </w:r>
      <w:r w:rsidRPr="00103C47">
        <w:rPr>
          <w:rFonts w:ascii="Bookman Old Style" w:eastAsia="Times New Roman" w:hAnsi="Bookman Old Style" w:cs="Times New Roman"/>
          <w:i/>
          <w:sz w:val="16"/>
          <w:szCs w:val="24"/>
          <w:lang w:eastAsia="pl-PL"/>
        </w:rPr>
        <w:t>data i podpis wnioskodawcy</w:t>
      </w:r>
    </w:p>
    <w:p w:rsidR="00103C47" w:rsidRPr="00103C47" w:rsidRDefault="00103C47" w:rsidP="00103C47">
      <w:pPr>
        <w:tabs>
          <w:tab w:val="left" w:leader="dot" w:pos="10490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Dołączam załączniki (dotyczy zdarzeń losowych): </w:t>
      </w: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Przyznano: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pożyczkę mieszkaniową,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zapomogę: z tytułu zdarzeń losowych / w trudnej sytuacji materialnej,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dofinansowanie: wypoczynek letni zorganizowany dla dzieci i młodzieży,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dofinansowanie wypoczynek letni niezorganizowany, tzw. wczasy pod gruszą,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formy rekreacji np. wycieczka itp. </w:t>
      </w:r>
    </w:p>
    <w:p w:rsidR="00103C47" w:rsidRPr="00103C47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bilety zakupione przez ZSTI,</w:t>
      </w:r>
      <w:r w:rsidRPr="00103C47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 xml:space="preserve"> </w:t>
      </w:r>
    </w:p>
    <w:p w:rsidR="00103C47" w:rsidRPr="00103C47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>świadczenie świąteczne.</w:t>
      </w:r>
    </w:p>
    <w:p w:rsidR="00103C47" w:rsidRPr="00103C47" w:rsidRDefault="00103C47" w:rsidP="00103C47">
      <w:pPr>
        <w:spacing w:before="240" w:after="0" w:line="36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>w wysokości: ........…................ zł</w:t>
      </w:r>
    </w:p>
    <w:p w:rsidR="006D4EBB" w:rsidRDefault="00103C47" w:rsidP="00103C47">
      <w:pPr>
        <w:spacing w:before="240" w:after="0" w:line="240" w:lineRule="auto"/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słownie: ………………………………………………………………………………………………….</w:t>
      </w:r>
      <w:r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</w:t>
      </w:r>
    </w:p>
    <w:sectPr w:rsidR="006D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483"/>
    <w:multiLevelType w:val="hybridMultilevel"/>
    <w:tmpl w:val="6E262BEA"/>
    <w:lvl w:ilvl="0" w:tplc="00BA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47"/>
    <w:rsid w:val="00103C47"/>
    <w:rsid w:val="0036650D"/>
    <w:rsid w:val="00593423"/>
    <w:rsid w:val="007D69E8"/>
    <w:rsid w:val="007E2D9F"/>
    <w:rsid w:val="008A63A1"/>
    <w:rsid w:val="00B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0CD72"/>
  <w15:chartTrackingRefBased/>
  <w15:docId w15:val="{EDE0C808-42E5-4A4A-80BE-1762DD2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Dorota Kaczmarczyk</cp:lastModifiedBy>
  <cp:revision>5</cp:revision>
  <cp:lastPrinted>2022-11-10T13:40:00Z</cp:lastPrinted>
  <dcterms:created xsi:type="dcterms:W3CDTF">2020-05-21T07:11:00Z</dcterms:created>
  <dcterms:modified xsi:type="dcterms:W3CDTF">2022-11-10T13:47:00Z</dcterms:modified>
</cp:coreProperties>
</file>